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40E7" w:rsidRDefault="003F40E7" w:rsidP="003F40E7">
      <w:pPr>
        <w:spacing w:line="480" w:lineRule="auto"/>
        <w:jc w:val="center"/>
        <w:rPr>
          <w:rFonts w:ascii="Times New Roman" w:hAnsi="Times New Roman" w:cs="Times New Roman"/>
          <w:sz w:val="24"/>
          <w:szCs w:val="24"/>
        </w:rPr>
      </w:pPr>
      <w:bookmarkStart w:id="0" w:name="_GoBack"/>
      <w:bookmarkEnd w:id="0"/>
    </w:p>
    <w:p w:rsidR="003F40E7" w:rsidRDefault="003F40E7" w:rsidP="003F40E7">
      <w:pPr>
        <w:spacing w:line="480" w:lineRule="auto"/>
        <w:jc w:val="center"/>
        <w:rPr>
          <w:rFonts w:ascii="Times New Roman" w:hAnsi="Times New Roman" w:cs="Times New Roman"/>
          <w:sz w:val="24"/>
          <w:szCs w:val="24"/>
        </w:rPr>
      </w:pPr>
    </w:p>
    <w:p w:rsidR="003F40E7" w:rsidRDefault="003F40E7" w:rsidP="003F40E7">
      <w:pPr>
        <w:spacing w:line="480" w:lineRule="auto"/>
        <w:jc w:val="center"/>
        <w:rPr>
          <w:rFonts w:ascii="Times New Roman" w:hAnsi="Times New Roman" w:cs="Times New Roman"/>
          <w:sz w:val="24"/>
          <w:szCs w:val="24"/>
        </w:rPr>
      </w:pPr>
    </w:p>
    <w:p w:rsidR="003F40E7" w:rsidRDefault="003F40E7" w:rsidP="003F40E7">
      <w:pPr>
        <w:spacing w:line="480" w:lineRule="auto"/>
        <w:jc w:val="center"/>
        <w:rPr>
          <w:rFonts w:ascii="Times New Roman" w:hAnsi="Times New Roman" w:cs="Times New Roman"/>
          <w:sz w:val="24"/>
          <w:szCs w:val="24"/>
        </w:rPr>
      </w:pPr>
    </w:p>
    <w:p w:rsidR="003F40E7" w:rsidRDefault="003F40E7" w:rsidP="003F40E7">
      <w:pPr>
        <w:spacing w:line="480" w:lineRule="auto"/>
        <w:jc w:val="center"/>
        <w:rPr>
          <w:rFonts w:ascii="Times New Roman" w:hAnsi="Times New Roman" w:cs="Times New Roman"/>
          <w:sz w:val="24"/>
          <w:szCs w:val="24"/>
        </w:rPr>
      </w:pPr>
    </w:p>
    <w:p w:rsidR="003F40E7" w:rsidRDefault="003F40E7" w:rsidP="003F40E7">
      <w:pPr>
        <w:spacing w:line="480" w:lineRule="auto"/>
        <w:jc w:val="center"/>
        <w:rPr>
          <w:rFonts w:ascii="Times New Roman" w:hAnsi="Times New Roman" w:cs="Times New Roman"/>
          <w:sz w:val="24"/>
          <w:szCs w:val="24"/>
        </w:rPr>
      </w:pPr>
    </w:p>
    <w:p w:rsidR="003F40E7" w:rsidRDefault="003F40E7" w:rsidP="003F40E7">
      <w:pPr>
        <w:spacing w:line="480" w:lineRule="auto"/>
        <w:jc w:val="center"/>
        <w:rPr>
          <w:rFonts w:ascii="Times New Roman" w:hAnsi="Times New Roman" w:cs="Times New Roman"/>
          <w:sz w:val="24"/>
          <w:szCs w:val="24"/>
        </w:rPr>
      </w:pPr>
    </w:p>
    <w:p w:rsidR="003F40E7" w:rsidRDefault="003F40E7" w:rsidP="003F40E7">
      <w:pPr>
        <w:spacing w:line="480" w:lineRule="auto"/>
        <w:jc w:val="center"/>
        <w:rPr>
          <w:rFonts w:ascii="Times New Roman" w:hAnsi="Times New Roman" w:cs="Times New Roman"/>
          <w:sz w:val="24"/>
          <w:szCs w:val="24"/>
        </w:rPr>
      </w:pPr>
      <w:r w:rsidRPr="003F40E7">
        <w:rPr>
          <w:rFonts w:ascii="Times New Roman" w:hAnsi="Times New Roman" w:cs="Times New Roman"/>
          <w:sz w:val="24"/>
          <w:szCs w:val="24"/>
        </w:rPr>
        <w:t>The Half Past Autumn - The Life and Work of Gordon Parks</w:t>
      </w:r>
    </w:p>
    <w:p w:rsidR="003F40E7" w:rsidRDefault="003F40E7" w:rsidP="003F40E7">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3F40E7" w:rsidRDefault="003F40E7" w:rsidP="003F40E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3F40E7" w:rsidRDefault="003F40E7" w:rsidP="003F40E7">
      <w:pPr>
        <w:spacing w:line="480" w:lineRule="auto"/>
        <w:rPr>
          <w:rFonts w:ascii="Times New Roman" w:hAnsi="Times New Roman" w:cs="Times New Roman"/>
          <w:sz w:val="24"/>
          <w:szCs w:val="24"/>
        </w:rPr>
      </w:pPr>
    </w:p>
    <w:p w:rsidR="003F40E7" w:rsidRDefault="003F40E7" w:rsidP="003F40E7">
      <w:pPr>
        <w:spacing w:line="480" w:lineRule="auto"/>
        <w:rPr>
          <w:rFonts w:ascii="Times New Roman" w:hAnsi="Times New Roman" w:cs="Times New Roman"/>
          <w:sz w:val="24"/>
          <w:szCs w:val="24"/>
        </w:rPr>
      </w:pPr>
    </w:p>
    <w:p w:rsidR="003F40E7" w:rsidRDefault="003F40E7" w:rsidP="003F40E7">
      <w:pPr>
        <w:spacing w:line="480" w:lineRule="auto"/>
        <w:rPr>
          <w:rFonts w:ascii="Times New Roman" w:hAnsi="Times New Roman" w:cs="Times New Roman"/>
          <w:sz w:val="24"/>
          <w:szCs w:val="24"/>
        </w:rPr>
      </w:pPr>
    </w:p>
    <w:p w:rsidR="003F40E7" w:rsidRDefault="003F40E7" w:rsidP="003F40E7">
      <w:pPr>
        <w:spacing w:line="480" w:lineRule="auto"/>
        <w:rPr>
          <w:rFonts w:ascii="Times New Roman" w:hAnsi="Times New Roman" w:cs="Times New Roman"/>
          <w:sz w:val="24"/>
          <w:szCs w:val="24"/>
        </w:rPr>
      </w:pPr>
    </w:p>
    <w:p w:rsidR="003F40E7" w:rsidRDefault="003F40E7" w:rsidP="003F40E7">
      <w:pPr>
        <w:spacing w:line="480" w:lineRule="auto"/>
        <w:rPr>
          <w:rFonts w:ascii="Times New Roman" w:hAnsi="Times New Roman" w:cs="Times New Roman"/>
          <w:sz w:val="24"/>
          <w:szCs w:val="24"/>
        </w:rPr>
      </w:pPr>
    </w:p>
    <w:p w:rsidR="003F40E7" w:rsidRDefault="003F40E7" w:rsidP="003F40E7">
      <w:pPr>
        <w:spacing w:line="480" w:lineRule="auto"/>
        <w:rPr>
          <w:rFonts w:ascii="Times New Roman" w:hAnsi="Times New Roman" w:cs="Times New Roman"/>
          <w:sz w:val="24"/>
          <w:szCs w:val="24"/>
        </w:rPr>
      </w:pPr>
    </w:p>
    <w:p w:rsidR="003F40E7" w:rsidRDefault="003F40E7" w:rsidP="003F40E7">
      <w:pPr>
        <w:spacing w:line="480" w:lineRule="auto"/>
        <w:rPr>
          <w:rFonts w:ascii="Times New Roman" w:hAnsi="Times New Roman" w:cs="Times New Roman"/>
          <w:sz w:val="24"/>
          <w:szCs w:val="24"/>
        </w:rPr>
      </w:pPr>
    </w:p>
    <w:p w:rsidR="003F40E7" w:rsidRPr="003F40E7" w:rsidRDefault="003F40E7" w:rsidP="00A67F31">
      <w:pPr>
        <w:spacing w:line="480" w:lineRule="auto"/>
        <w:ind w:firstLine="720"/>
        <w:rPr>
          <w:rFonts w:ascii="Times New Roman" w:hAnsi="Times New Roman" w:cs="Times New Roman"/>
          <w:sz w:val="24"/>
          <w:szCs w:val="24"/>
        </w:rPr>
      </w:pPr>
      <w:r w:rsidRPr="003F40E7">
        <w:rPr>
          <w:rFonts w:ascii="Times New Roman" w:hAnsi="Times New Roman" w:cs="Times New Roman"/>
          <w:sz w:val="24"/>
          <w:szCs w:val="24"/>
        </w:rPr>
        <w:lastRenderedPageBreak/>
        <w:t>The Half Past Autumn - The Life and Work of Gordon Parks is a film narrating a well-lived life of Gordon Parks. Parks life kicked in Kansas after he was born as last born among his 15 siblings. At the age of fifteen years, Park’s mother died and he was forced to go live with his married sister and his brother- in- law in Minnesota. However, a fight broke between him and his brother- in- law and as a teenager he became homeless. Nonetheless, this was not his end; he fought to survive by working as a railroad waiter while living in the streets. His life transformation journey started after he saw a disposed of</w:t>
      </w:r>
      <w:r>
        <w:rPr>
          <w:rFonts w:ascii="Times New Roman" w:hAnsi="Times New Roman" w:cs="Times New Roman"/>
          <w:sz w:val="24"/>
          <w:szCs w:val="24"/>
        </w:rPr>
        <w:t xml:space="preserve"> </w:t>
      </w:r>
      <w:r w:rsidRPr="003F40E7">
        <w:rPr>
          <w:rFonts w:ascii="Times New Roman" w:hAnsi="Times New Roman" w:cs="Times New Roman"/>
          <w:sz w:val="24"/>
          <w:szCs w:val="24"/>
        </w:rPr>
        <w:t>magazine featuring the aspect of photography. The power of the camera motivated him to purchase his first camera in 1938. His first film roll stunned a Kodak sales clerk who offered him a chance to hold a show at his shop. There and then he became an artist. He ventured into photography and begun to document poverty in agricultural lands. From his early simple photos, his work continues to capture and display his amazing talent. His career continued to grow as he worked in different avenues and built his reputation as an incredible photographer who is able to combine a sense of social commentary in his art. At the center of the film are Parks and his photography. The best part of the story is narrated by Parks himself although a few other people who know his life also take part in the narration.  The film presents park as a humble man and tells the story of his life openly and chronologically.</w:t>
      </w:r>
    </w:p>
    <w:p w:rsidR="003F40E7" w:rsidRDefault="003F40E7" w:rsidP="003F40E7"/>
    <w:p w:rsidR="00F23185" w:rsidRDefault="00597F27"/>
    <w:sectPr w:rsidR="00F23185" w:rsidSect="003F40E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7F27" w:rsidRDefault="00597F27" w:rsidP="003F40E7">
      <w:pPr>
        <w:spacing w:after="0" w:line="240" w:lineRule="auto"/>
      </w:pPr>
      <w:r>
        <w:separator/>
      </w:r>
    </w:p>
  </w:endnote>
  <w:endnote w:type="continuationSeparator" w:id="0">
    <w:p w:rsidR="00597F27" w:rsidRDefault="00597F27" w:rsidP="003F40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7F27" w:rsidRDefault="00597F27" w:rsidP="003F40E7">
      <w:pPr>
        <w:spacing w:after="0" w:line="240" w:lineRule="auto"/>
      </w:pPr>
      <w:r>
        <w:separator/>
      </w:r>
    </w:p>
  </w:footnote>
  <w:footnote w:type="continuationSeparator" w:id="0">
    <w:p w:rsidR="00597F27" w:rsidRDefault="00597F27" w:rsidP="003F40E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3056" w:rsidRDefault="00A67F31">
    <w:pPr>
      <w:pStyle w:val="Header"/>
      <w:jc w:val="right"/>
    </w:pPr>
    <w:r>
      <w:rPr>
        <w:rFonts w:ascii="Times New Roman" w:hAnsi="Times New Roman" w:cs="Times New Roman"/>
        <w:sz w:val="24"/>
        <w:szCs w:val="24"/>
      </w:rPr>
      <w:t xml:space="preserve">THE HALF PAST AUTUMN                                                                                                         </w:t>
    </w:r>
    <w:sdt>
      <w:sdtPr>
        <w:id w:val="-1400432008"/>
        <w:docPartObj>
          <w:docPartGallery w:val="Page Numbers (Top of Page)"/>
          <w:docPartUnique/>
        </w:docPartObj>
      </w:sdtPr>
      <w:sdtEndPr>
        <w:rPr>
          <w:noProof/>
        </w:rPr>
      </w:sdtEndPr>
      <w:sdtContent>
        <w:r w:rsidR="00593056">
          <w:fldChar w:fldCharType="begin"/>
        </w:r>
        <w:r w:rsidR="00593056">
          <w:instrText xml:space="preserve"> PAGE   \* MERGEFORMAT </w:instrText>
        </w:r>
        <w:r w:rsidR="00593056">
          <w:fldChar w:fldCharType="separate"/>
        </w:r>
        <w:r w:rsidR="00F229E6">
          <w:rPr>
            <w:noProof/>
          </w:rPr>
          <w:t>2</w:t>
        </w:r>
        <w:r w:rsidR="00593056">
          <w:rPr>
            <w:noProof/>
          </w:rPr>
          <w:fldChar w:fldCharType="end"/>
        </w:r>
      </w:sdtContent>
    </w:sdt>
  </w:p>
  <w:p w:rsidR="003F40E7" w:rsidRDefault="003F40E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40E7" w:rsidRDefault="003F40E7">
    <w:pPr>
      <w:pStyle w:val="Header"/>
      <w:jc w:val="right"/>
    </w:pPr>
    <w:r>
      <w:rPr>
        <w:rFonts w:ascii="Times New Roman" w:hAnsi="Times New Roman" w:cs="Times New Roman"/>
        <w:sz w:val="24"/>
        <w:szCs w:val="24"/>
      </w:rPr>
      <w:t xml:space="preserve">Running head: THE HALF PAST AUTUMN                                                                                 </w:t>
    </w:r>
    <w:sdt>
      <w:sdtPr>
        <w:id w:val="-127540012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229E6">
          <w:rPr>
            <w:noProof/>
          </w:rPr>
          <w:t>1</w:t>
        </w:r>
        <w:r>
          <w:rPr>
            <w:noProof/>
          </w:rPr>
          <w:fldChar w:fldCharType="end"/>
        </w:r>
      </w:sdtContent>
    </w:sdt>
  </w:p>
  <w:p w:rsidR="003F40E7" w:rsidRDefault="003F40E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5294"/>
    <w:rsid w:val="00220930"/>
    <w:rsid w:val="002842C8"/>
    <w:rsid w:val="00391B41"/>
    <w:rsid w:val="003F40E7"/>
    <w:rsid w:val="00593056"/>
    <w:rsid w:val="00597F27"/>
    <w:rsid w:val="005B5599"/>
    <w:rsid w:val="00842D28"/>
    <w:rsid w:val="008E5294"/>
    <w:rsid w:val="00962DBB"/>
    <w:rsid w:val="00A67F31"/>
    <w:rsid w:val="00AC515F"/>
    <w:rsid w:val="00B37EAB"/>
    <w:rsid w:val="00BE3251"/>
    <w:rsid w:val="00C24122"/>
    <w:rsid w:val="00F07575"/>
    <w:rsid w:val="00F229E6"/>
    <w:rsid w:val="00F606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BCD94CE-B46E-4B87-856E-C524F456A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E529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5294"/>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3F40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40E7"/>
  </w:style>
  <w:style w:type="paragraph" w:styleId="Footer">
    <w:name w:val="footer"/>
    <w:basedOn w:val="Normal"/>
    <w:link w:val="FooterChar"/>
    <w:uiPriority w:val="99"/>
    <w:unhideWhenUsed/>
    <w:rsid w:val="003F40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40E7"/>
  </w:style>
  <w:style w:type="paragraph" w:styleId="BalloonText">
    <w:name w:val="Balloon Text"/>
    <w:basedOn w:val="Normal"/>
    <w:link w:val="BalloonTextChar"/>
    <w:uiPriority w:val="99"/>
    <w:semiHidden/>
    <w:unhideWhenUsed/>
    <w:rsid w:val="003F40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40E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18245">
      <w:bodyDiv w:val="1"/>
      <w:marLeft w:val="0"/>
      <w:marRight w:val="0"/>
      <w:marTop w:val="0"/>
      <w:marBottom w:val="0"/>
      <w:divBdr>
        <w:top w:val="none" w:sz="0" w:space="0" w:color="auto"/>
        <w:left w:val="none" w:sz="0" w:space="0" w:color="auto"/>
        <w:bottom w:val="none" w:sz="0" w:space="0" w:color="auto"/>
        <w:right w:val="none" w:sz="0" w:space="0" w:color="auto"/>
      </w:divBdr>
    </w:div>
    <w:div w:id="1186560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240</Words>
  <Characters>1373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murema</cp:lastModifiedBy>
  <cp:revision>2</cp:revision>
  <dcterms:created xsi:type="dcterms:W3CDTF">2019-01-08T07:18:00Z</dcterms:created>
  <dcterms:modified xsi:type="dcterms:W3CDTF">2019-01-08T07:18:00Z</dcterms:modified>
</cp:coreProperties>
</file>